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F57E66" w14:textId="77777777" w:rsidR="003E6039" w:rsidRPr="003E6039" w:rsidRDefault="003E6039" w:rsidP="003E6039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3E6039">
        <w:rPr>
          <w:rFonts w:cs="Times New Roman"/>
          <w:b/>
          <w:bCs/>
          <w:sz w:val="28"/>
          <w:szCs w:val="28"/>
          <w:shd w:val="clear" w:color="auto" w:fill="FFFFFF"/>
        </w:rPr>
        <w:t>МУНИЦИПАЛЬНАЯ ПРОГРАММА</w:t>
      </w:r>
    </w:p>
    <w:p w14:paraId="5FFEEBD0" w14:textId="77777777" w:rsidR="003E6039" w:rsidRPr="003E6039" w:rsidRDefault="003E6039" w:rsidP="003E6039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3E6039">
        <w:rPr>
          <w:rFonts w:cs="Times New Roman"/>
          <w:b/>
          <w:bCs/>
          <w:sz w:val="28"/>
          <w:szCs w:val="28"/>
          <w:shd w:val="clear" w:color="auto" w:fill="FFFFFF"/>
        </w:rPr>
        <w:t>«РАЗВИТИЕ СЕЛЬСКОГО ХОЗЯЙСТВА</w:t>
      </w:r>
    </w:p>
    <w:p w14:paraId="13A848DF" w14:textId="51A985D2" w:rsidR="005F6CD0" w:rsidRDefault="003E6039" w:rsidP="003E6039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3E6039">
        <w:rPr>
          <w:rFonts w:cs="Times New Roman"/>
          <w:b/>
          <w:bCs/>
          <w:sz w:val="28"/>
          <w:szCs w:val="28"/>
          <w:shd w:val="clear" w:color="auto" w:fill="FFFFFF"/>
        </w:rPr>
        <w:t>НА ТЕРРИТОРИИ ГОРОДА КОМСОМОЛЬСКА-НА-АМУРЕ»</w:t>
      </w:r>
    </w:p>
    <w:p w14:paraId="379FDAF4" w14:textId="77777777" w:rsidR="005F6CD0" w:rsidRDefault="005F6CD0" w:rsidP="002351CC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</w:p>
    <w:p w14:paraId="4185D350" w14:textId="77777777" w:rsidR="00C97C30" w:rsidRDefault="00C97C30" w:rsidP="002351CC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</w:p>
    <w:p w14:paraId="1C2B9B63" w14:textId="77777777" w:rsidR="00C97C30" w:rsidRDefault="00C97C30" w:rsidP="002351CC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</w:p>
    <w:p w14:paraId="1ED8E38C" w14:textId="77777777" w:rsidR="00C97C30" w:rsidRPr="003E6039" w:rsidRDefault="00C97C30" w:rsidP="00C97C30">
      <w:pPr>
        <w:suppressAutoHyphens w:val="0"/>
        <w:overflowPunct/>
        <w:jc w:val="right"/>
        <w:textAlignment w:val="auto"/>
        <w:outlineLvl w:val="0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УТВЕРЖДЕН</w:t>
      </w:r>
    </w:p>
    <w:p w14:paraId="019E3287" w14:textId="77777777" w:rsidR="00C97C30" w:rsidRPr="003E6039" w:rsidRDefault="00C97C30" w:rsidP="00C97C30">
      <w:pPr>
        <w:suppressAutoHyphens w:val="0"/>
        <w:overflowPunct/>
        <w:jc w:val="right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3E6039">
        <w:rPr>
          <w:rFonts w:eastAsia="Times New Roman" w:cs="Times New Roman"/>
          <w:kern w:val="0"/>
          <w:sz w:val="28"/>
          <w:szCs w:val="28"/>
        </w:rPr>
        <w:t>Постановлением</w:t>
      </w:r>
    </w:p>
    <w:p w14:paraId="2D050F27" w14:textId="77777777" w:rsidR="00C97C30" w:rsidRPr="003E6039" w:rsidRDefault="00C97C30" w:rsidP="00C97C30">
      <w:pPr>
        <w:suppressAutoHyphens w:val="0"/>
        <w:overflowPunct/>
        <w:jc w:val="right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3E6039">
        <w:rPr>
          <w:rFonts w:eastAsia="Times New Roman" w:cs="Times New Roman"/>
          <w:kern w:val="0"/>
          <w:sz w:val="28"/>
          <w:szCs w:val="28"/>
        </w:rPr>
        <w:t>администрации города</w:t>
      </w:r>
    </w:p>
    <w:p w14:paraId="36232828" w14:textId="77777777" w:rsidR="00C97C30" w:rsidRPr="003E6039" w:rsidRDefault="00C97C30" w:rsidP="00C97C30">
      <w:pPr>
        <w:suppressAutoHyphens w:val="0"/>
        <w:overflowPunct/>
        <w:jc w:val="right"/>
        <w:textAlignment w:val="auto"/>
        <w:rPr>
          <w:rFonts w:eastAsia="Times New Roman" w:cs="Times New Roman"/>
          <w:kern w:val="0"/>
          <w:sz w:val="28"/>
          <w:szCs w:val="28"/>
        </w:rPr>
      </w:pPr>
      <w:r w:rsidRPr="003E6039">
        <w:rPr>
          <w:rFonts w:eastAsia="Times New Roman" w:cs="Times New Roman"/>
          <w:kern w:val="0"/>
          <w:sz w:val="28"/>
          <w:szCs w:val="28"/>
        </w:rPr>
        <w:t>Комсомольска-на-Амуре</w:t>
      </w:r>
    </w:p>
    <w:p w14:paraId="7DC85577" w14:textId="4E031596" w:rsidR="00C97C30" w:rsidRPr="003E6039" w:rsidRDefault="00C97C30" w:rsidP="00C97C30">
      <w:pPr>
        <w:suppressAutoHyphens w:val="0"/>
        <w:overflowPunct/>
        <w:jc w:val="right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от 29 сентября 2020</w:t>
      </w:r>
      <w:r w:rsidR="00EA7716">
        <w:rPr>
          <w:rFonts w:eastAsia="Times New Roman" w:cs="Times New Roman"/>
          <w:kern w:val="0"/>
          <w:sz w:val="28"/>
          <w:szCs w:val="28"/>
        </w:rPr>
        <w:t xml:space="preserve"> года</w:t>
      </w:r>
      <w:r w:rsidRPr="003E6039">
        <w:rPr>
          <w:rFonts w:eastAsia="Times New Roman" w:cs="Times New Roman"/>
          <w:kern w:val="0"/>
          <w:sz w:val="28"/>
          <w:szCs w:val="28"/>
        </w:rPr>
        <w:t xml:space="preserve"> №</w:t>
      </w:r>
      <w:r>
        <w:rPr>
          <w:rFonts w:eastAsia="Times New Roman" w:cs="Times New Roman"/>
          <w:kern w:val="0"/>
          <w:sz w:val="28"/>
          <w:szCs w:val="28"/>
        </w:rPr>
        <w:t xml:space="preserve"> 1909</w:t>
      </w:r>
      <w:r w:rsidRPr="003E6039">
        <w:rPr>
          <w:rFonts w:eastAsia="Times New Roman" w:cs="Times New Roman"/>
          <w:kern w:val="0"/>
          <w:sz w:val="28"/>
          <w:szCs w:val="28"/>
        </w:rPr>
        <w:t>-па</w:t>
      </w:r>
    </w:p>
    <w:p w14:paraId="0983B10B" w14:textId="516B89F2" w:rsidR="00C97C30" w:rsidRPr="003E6039" w:rsidRDefault="00EA7716" w:rsidP="00C97C30">
      <w:pPr>
        <w:suppressAutoHyphens w:val="0"/>
        <w:overflowPunct/>
        <w:jc w:val="right"/>
        <w:textAlignment w:val="auto"/>
        <w:rPr>
          <w:rFonts w:eastAsia="Times New Roman" w:cs="Times New Roman"/>
          <w:kern w:val="0"/>
          <w:sz w:val="28"/>
          <w:szCs w:val="28"/>
        </w:rPr>
      </w:pPr>
      <w:r>
        <w:rPr>
          <w:rFonts w:eastAsia="Times New Roman" w:cs="Times New Roman"/>
          <w:kern w:val="0"/>
          <w:sz w:val="28"/>
          <w:szCs w:val="28"/>
        </w:rPr>
        <w:t>(в ред. от 14 марта 2024 года</w:t>
      </w:r>
      <w:r w:rsidR="00C97C30">
        <w:rPr>
          <w:rFonts w:eastAsia="Times New Roman" w:cs="Times New Roman"/>
          <w:kern w:val="0"/>
          <w:sz w:val="28"/>
          <w:szCs w:val="28"/>
        </w:rPr>
        <w:t xml:space="preserve"> № 514</w:t>
      </w:r>
      <w:r w:rsidR="00C97C30" w:rsidRPr="003E6039">
        <w:rPr>
          <w:rFonts w:eastAsia="Times New Roman" w:cs="Times New Roman"/>
          <w:kern w:val="0"/>
          <w:sz w:val="28"/>
          <w:szCs w:val="28"/>
        </w:rPr>
        <w:t>-па)</w:t>
      </w:r>
    </w:p>
    <w:p w14:paraId="4F8AE751" w14:textId="77777777" w:rsidR="00C97C30" w:rsidRDefault="00C97C30" w:rsidP="002351CC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</w:p>
    <w:p w14:paraId="6DC8B0A8" w14:textId="77777777" w:rsidR="003E6039" w:rsidRDefault="000D56E7" w:rsidP="000D56E7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0D56E7">
        <w:rPr>
          <w:rFonts w:cs="Times New Roman"/>
          <w:b/>
          <w:bCs/>
          <w:sz w:val="28"/>
          <w:szCs w:val="28"/>
          <w:shd w:val="clear" w:color="auto" w:fill="FFFFFF"/>
        </w:rPr>
        <w:t>Паспорт</w:t>
      </w:r>
      <w:r w:rsidRPr="000D56E7">
        <w:rPr>
          <w:rFonts w:cs="Times New Roman"/>
          <w:b/>
          <w:bCs/>
          <w:sz w:val="28"/>
          <w:szCs w:val="28"/>
        </w:rPr>
        <w:br/>
      </w:r>
      <w:r w:rsidRPr="000D56E7">
        <w:rPr>
          <w:rFonts w:cs="Times New Roman"/>
          <w:b/>
          <w:bCs/>
          <w:sz w:val="28"/>
          <w:szCs w:val="28"/>
          <w:shd w:val="clear" w:color="auto" w:fill="FFFFFF"/>
        </w:rPr>
        <w:t xml:space="preserve">муниципальной программы </w:t>
      </w:r>
      <w:r>
        <w:rPr>
          <w:rFonts w:cs="Times New Roman"/>
          <w:b/>
          <w:bCs/>
          <w:sz w:val="28"/>
          <w:szCs w:val="28"/>
          <w:shd w:val="clear" w:color="auto" w:fill="FFFFFF"/>
        </w:rPr>
        <w:t>«</w:t>
      </w:r>
      <w:r w:rsidRPr="000D56E7">
        <w:rPr>
          <w:rStyle w:val="a7"/>
          <w:rFonts w:cs="Times New Roman"/>
          <w:b/>
          <w:bCs/>
          <w:i w:val="0"/>
          <w:iCs w:val="0"/>
          <w:sz w:val="28"/>
          <w:szCs w:val="28"/>
          <w:shd w:val="clear" w:color="auto" w:fill="FFFFFF"/>
        </w:rPr>
        <w:t>Развитие</w:t>
      </w:r>
      <w:r w:rsidRPr="000D56E7">
        <w:rPr>
          <w:rFonts w:cs="Times New Roman"/>
          <w:b/>
          <w:bCs/>
          <w:sz w:val="28"/>
          <w:szCs w:val="28"/>
          <w:shd w:val="clear" w:color="auto" w:fill="FFFFFF"/>
        </w:rPr>
        <w:t> </w:t>
      </w:r>
      <w:r w:rsidRPr="000D56E7">
        <w:rPr>
          <w:rStyle w:val="a7"/>
          <w:rFonts w:cs="Times New Roman"/>
          <w:b/>
          <w:bCs/>
          <w:i w:val="0"/>
          <w:iCs w:val="0"/>
          <w:sz w:val="28"/>
          <w:szCs w:val="28"/>
          <w:shd w:val="clear" w:color="auto" w:fill="FFFFFF"/>
        </w:rPr>
        <w:t>сельского</w:t>
      </w:r>
      <w:r w:rsidRPr="000D56E7">
        <w:rPr>
          <w:rFonts w:cs="Times New Roman"/>
          <w:b/>
          <w:bCs/>
          <w:sz w:val="28"/>
          <w:szCs w:val="28"/>
          <w:shd w:val="clear" w:color="auto" w:fill="FFFFFF"/>
        </w:rPr>
        <w:t> </w:t>
      </w:r>
      <w:r w:rsidRPr="000D56E7">
        <w:rPr>
          <w:rStyle w:val="a7"/>
          <w:rFonts w:cs="Times New Roman"/>
          <w:b/>
          <w:bCs/>
          <w:i w:val="0"/>
          <w:iCs w:val="0"/>
          <w:sz w:val="28"/>
          <w:szCs w:val="28"/>
          <w:shd w:val="clear" w:color="auto" w:fill="FFFFFF"/>
        </w:rPr>
        <w:t>хозяйства</w:t>
      </w:r>
      <w:r w:rsidRPr="000D56E7">
        <w:rPr>
          <w:rFonts w:cs="Times New Roman"/>
          <w:b/>
          <w:bCs/>
          <w:sz w:val="28"/>
          <w:szCs w:val="28"/>
          <w:shd w:val="clear" w:color="auto" w:fill="FFFFFF"/>
        </w:rPr>
        <w:t> </w:t>
      </w:r>
    </w:p>
    <w:p w14:paraId="4007FA09" w14:textId="472E1883" w:rsidR="00A615D6" w:rsidRDefault="000D56E7" w:rsidP="000D56E7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  <w:r w:rsidRPr="000D56E7">
        <w:rPr>
          <w:rFonts w:cs="Times New Roman"/>
          <w:b/>
          <w:bCs/>
          <w:sz w:val="28"/>
          <w:szCs w:val="28"/>
          <w:shd w:val="clear" w:color="auto" w:fill="FFFFFF"/>
        </w:rPr>
        <w:t>на территории города </w:t>
      </w:r>
      <w:r w:rsidRPr="000D56E7">
        <w:rPr>
          <w:rStyle w:val="a7"/>
          <w:rFonts w:cs="Times New Roman"/>
          <w:b/>
          <w:bCs/>
          <w:i w:val="0"/>
          <w:iCs w:val="0"/>
          <w:sz w:val="28"/>
          <w:szCs w:val="28"/>
          <w:shd w:val="clear" w:color="auto" w:fill="FFFFFF"/>
        </w:rPr>
        <w:t>Комсомольска</w:t>
      </w:r>
      <w:r w:rsidRPr="000D56E7">
        <w:rPr>
          <w:rFonts w:cs="Times New Roman"/>
          <w:b/>
          <w:bCs/>
          <w:sz w:val="28"/>
          <w:szCs w:val="28"/>
          <w:shd w:val="clear" w:color="auto" w:fill="FFFFFF"/>
        </w:rPr>
        <w:t>-на-Амуре</w:t>
      </w:r>
      <w:r>
        <w:rPr>
          <w:rFonts w:cs="Times New Roman"/>
          <w:b/>
          <w:bCs/>
          <w:sz w:val="28"/>
          <w:szCs w:val="28"/>
          <w:shd w:val="clear" w:color="auto" w:fill="FFFFFF"/>
        </w:rPr>
        <w:t>»</w:t>
      </w:r>
      <w:r w:rsidRPr="000D56E7">
        <w:rPr>
          <w:rFonts w:cs="Times New Roman"/>
          <w:b/>
          <w:bCs/>
          <w:sz w:val="28"/>
          <w:szCs w:val="28"/>
          <w:shd w:val="clear" w:color="auto" w:fill="FFFFFF"/>
        </w:rPr>
        <w:t xml:space="preserve"> </w:t>
      </w:r>
    </w:p>
    <w:p w14:paraId="08930C7F" w14:textId="76B2A5F3" w:rsidR="003E6039" w:rsidRDefault="00C97C30" w:rsidP="000D56E7">
      <w:pPr>
        <w:spacing w:line="280" w:lineRule="exact"/>
        <w:jc w:val="center"/>
        <w:rPr>
          <w:rFonts w:cs="Times New Roman"/>
          <w:b/>
          <w:bCs/>
          <w:sz w:val="28"/>
          <w:szCs w:val="28"/>
          <w:shd w:val="clear" w:color="auto" w:fill="FFFFFF"/>
        </w:rPr>
      </w:pPr>
      <w:r>
        <w:rPr>
          <w:rFonts w:cs="Times New Roman"/>
          <w:b/>
          <w:bCs/>
          <w:sz w:val="28"/>
          <w:szCs w:val="28"/>
          <w:shd w:val="clear" w:color="auto" w:fill="FFFFFF"/>
        </w:rPr>
        <w:t>(далее – Программа)</w:t>
      </w:r>
    </w:p>
    <w:p w14:paraId="1E08178C" w14:textId="377C279B" w:rsidR="000D56E7" w:rsidRPr="000D56E7" w:rsidRDefault="000D56E7" w:rsidP="000D56E7">
      <w:pPr>
        <w:rPr>
          <w:rFonts w:cs="Times New Roman"/>
          <w:sz w:val="28"/>
          <w:szCs w:val="28"/>
          <w:shd w:val="clear" w:color="auto" w:fill="FFFFFF"/>
        </w:rPr>
      </w:pPr>
    </w:p>
    <w:tbl>
      <w:tblPr>
        <w:tblW w:w="934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33"/>
        <w:gridCol w:w="7115"/>
      </w:tblGrid>
      <w:tr w:rsidR="000D56E7" w:rsidRPr="000D56E7" w14:paraId="058E6777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C6BB19B" w14:textId="77777777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A896FAE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Департамент экономического развития администрации города Комсомольска-на-Амуре</w:t>
            </w:r>
          </w:p>
        </w:tc>
      </w:tr>
      <w:tr w:rsidR="000D56E7" w:rsidRPr="000D56E7" w14:paraId="05297F2F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240072" w14:textId="77777777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Соисполнители, участники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31E270" w14:textId="77777777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Соисполнитель:</w:t>
            </w:r>
          </w:p>
          <w:p w14:paraId="2FC8D867" w14:textId="32E96117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администрация города Комсомольска-на-Амуре.</w:t>
            </w:r>
          </w:p>
          <w:p w14:paraId="4722A89B" w14:textId="77777777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Участники:</w:t>
            </w:r>
          </w:p>
          <w:p w14:paraId="17AB1D33" w14:textId="00F10B87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садоводческие, огороднические некоммерческие товарищества (по согласованию);</w:t>
            </w:r>
          </w:p>
          <w:p w14:paraId="1A8BEDAB" w14:textId="4241882D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сельскохозяйственные потребительские кооперативы (по согласованию).</w:t>
            </w:r>
          </w:p>
        </w:tc>
      </w:tr>
      <w:tr w:rsidR="000D56E7" w:rsidRPr="000D56E7" w14:paraId="2CDC94E0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400DB2F" w14:textId="77777777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E55AE3" w14:textId="0626B8A8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 за счёт обеспечения устойчивого развития сельского хозяйства.</w:t>
            </w:r>
          </w:p>
        </w:tc>
      </w:tr>
      <w:tr w:rsidR="000D56E7" w:rsidRPr="000D56E7" w14:paraId="1388D1E4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482A1F" w14:textId="77777777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84AB72" w14:textId="59FF3E86" w:rsidR="000D56E7" w:rsidRPr="000D56E7" w:rsidRDefault="000D56E7" w:rsidP="002351CC">
            <w:pPr>
              <w:pStyle w:val="a9"/>
              <w:widowControl/>
              <w:numPr>
                <w:ilvl w:val="0"/>
                <w:numId w:val="4"/>
              </w:numPr>
              <w:tabs>
                <w:tab w:val="left" w:pos="351"/>
              </w:tabs>
              <w:suppressAutoHyphens w:val="0"/>
              <w:overflowPunct/>
              <w:autoSpaceDE/>
              <w:autoSpaceDN/>
              <w:ind w:left="66" w:right="272" w:firstLine="0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содействие в инженерном обеспечении территорий садоводческих, огороднических некоммерческих товариществ;</w:t>
            </w:r>
          </w:p>
          <w:p w14:paraId="68B2197D" w14:textId="58B25D27" w:rsidR="000D56E7" w:rsidRPr="000D56E7" w:rsidRDefault="000D56E7" w:rsidP="002351CC">
            <w:pPr>
              <w:pStyle w:val="a9"/>
              <w:widowControl/>
              <w:numPr>
                <w:ilvl w:val="0"/>
                <w:numId w:val="4"/>
              </w:numPr>
              <w:tabs>
                <w:tab w:val="left" w:pos="351"/>
              </w:tabs>
              <w:suppressAutoHyphens w:val="0"/>
              <w:overflowPunct/>
              <w:autoSpaceDE/>
              <w:autoSpaceDN/>
              <w:ind w:left="66" w:right="272" w:firstLine="0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создание условий для развития сельскохозяйственной потребительской кооперации.</w:t>
            </w:r>
          </w:p>
        </w:tc>
      </w:tr>
      <w:tr w:rsidR="000D56E7" w:rsidRPr="000D56E7" w14:paraId="204C4A1E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2E8C683" w14:textId="77777777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Подпрограммы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7144949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в рамках Программы реализация подпрограмм не предусмотрена</w:t>
            </w:r>
          </w:p>
        </w:tc>
      </w:tr>
      <w:tr w:rsidR="000D56E7" w:rsidRPr="000D56E7" w14:paraId="1098673B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9C42E27" w14:textId="77777777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2B4C0F" w14:textId="1E102E6E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поддержка и содействие развитию садоводческих, огороднических некоммерческих товариществ;</w:t>
            </w:r>
          </w:p>
          <w:p w14:paraId="2611B6A4" w14:textId="2D273424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поддержка и содействие развитию сельскохозяйственной потребительской кооперации.</w:t>
            </w:r>
          </w:p>
        </w:tc>
      </w:tr>
      <w:tr w:rsidR="000D56E7" w:rsidRPr="000D56E7" w14:paraId="36700B18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1BCF802" w14:textId="77777777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t xml:space="preserve">Основные </w:t>
            </w: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lastRenderedPageBreak/>
              <w:t>показатели (индикаторы)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98339B3" w14:textId="2DFD31BE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lastRenderedPageBreak/>
              <w:t xml:space="preserve">количество садоводческих, огороднических </w:t>
            </w:r>
            <w:r w:rsidRPr="000D56E7">
              <w:rPr>
                <w:rFonts w:cs="Times New Roman"/>
                <w:sz w:val="28"/>
                <w:szCs w:val="28"/>
              </w:rPr>
              <w:lastRenderedPageBreak/>
              <w:t>некоммерческих товариществ, реализовавших мероприятия по инженерному обеспечению территорий садоводческих, огороднических некоммерческих товариществ и получивших поддержку за сч</w:t>
            </w:r>
            <w:r w:rsidR="00A44C4D">
              <w:rPr>
                <w:rFonts w:cs="Times New Roman"/>
                <w:sz w:val="28"/>
                <w:szCs w:val="28"/>
              </w:rPr>
              <w:t>ё</w:t>
            </w:r>
            <w:r w:rsidRPr="000D56E7">
              <w:rPr>
                <w:rFonts w:cs="Times New Roman"/>
                <w:sz w:val="28"/>
                <w:szCs w:val="28"/>
              </w:rPr>
              <w:t>т средств местного бюджета (ед.);</w:t>
            </w:r>
          </w:p>
          <w:p w14:paraId="0A493AC2" w14:textId="68539849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количество сельскохозяйственных потребительских кооперативов получивших поддержку средств местного бюджета (ед.);</w:t>
            </w:r>
          </w:p>
          <w:p w14:paraId="365FD6D4" w14:textId="68FD2F8B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количество мероприятий подготовленных, проведённых в целях содействия развитию сельского хозяйства на территории города</w:t>
            </w:r>
          </w:p>
          <w:p w14:paraId="15C15F41" w14:textId="77777777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(организация заседаний советов союзов садоводов, проведение совещаний, круглых столов с сельскохозяйственными товаропроизводителями и др.).</w:t>
            </w:r>
          </w:p>
        </w:tc>
      </w:tr>
      <w:tr w:rsidR="000D56E7" w:rsidRPr="000D56E7" w14:paraId="0B860E94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3666054" w14:textId="77777777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98A2A5F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Программа реализуется в два этапа:</w:t>
            </w:r>
          </w:p>
          <w:p w14:paraId="1488264D" w14:textId="2FC48E5B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первый - в течение 2021-2026 годов;</w:t>
            </w:r>
          </w:p>
          <w:p w14:paraId="46321CC2" w14:textId="71BC1199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второй - в течение 2027-2029 годов</w:t>
            </w:r>
          </w:p>
        </w:tc>
      </w:tr>
      <w:tr w:rsidR="000D56E7" w:rsidRPr="000D56E7" w14:paraId="7246A08C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0E9FDE9" w14:textId="03B6A379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t>Ресурсное обеспечение реализации муниципальной программы за счёт средств местного бюджета и прогнозная (справочная) оценка расходов краевого бюджета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BBEABB0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Прогнозная (справочная) оценка расходов на реализацию Программы - 3 398,96 тыс. рублей, в том числе по годам:</w:t>
            </w:r>
          </w:p>
          <w:p w14:paraId="7CCD42D2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2021 год - 155,70 тыс. рублей;</w:t>
            </w:r>
          </w:p>
          <w:p w14:paraId="698961DB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2022 год - 205,76 тыс. рублей;</w:t>
            </w:r>
          </w:p>
          <w:p w14:paraId="567BFA3B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2023 год - 937,50 тыс. рублей;</w:t>
            </w:r>
          </w:p>
          <w:p w14:paraId="6D3B83F2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2024 год - 300,00 тыс. рублей;</w:t>
            </w:r>
          </w:p>
          <w:p w14:paraId="1F41C4F1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2025 год - 300,00 тыс. рублей;</w:t>
            </w:r>
          </w:p>
          <w:p w14:paraId="392D05ED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2026 год - 300,00 тыс. рублей;</w:t>
            </w:r>
          </w:p>
          <w:p w14:paraId="0F492DAB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2027 год - 400,00 тыс. рублей;</w:t>
            </w:r>
          </w:p>
          <w:p w14:paraId="0569A110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2028 год - 400,00 тыс. рублей;</w:t>
            </w:r>
          </w:p>
          <w:p w14:paraId="40548F2C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2029 год - 400,00 тыс. рублей;</w:t>
            </w:r>
          </w:p>
          <w:p w14:paraId="070552D8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в том числе:</w:t>
            </w:r>
          </w:p>
          <w:p w14:paraId="7247E35C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объем финансирования Программы из местного бюджета - 2 550,00 тыс. рублей, в том числе по годам:</w:t>
            </w:r>
          </w:p>
          <w:p w14:paraId="4AEA37C8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2021 год - 50,00 тыс. рублей;</w:t>
            </w:r>
          </w:p>
          <w:p w14:paraId="166ADB23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2022 год - 100,00 тыс. рублей;</w:t>
            </w:r>
          </w:p>
          <w:p w14:paraId="1C657B46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2023 год - 300,00 тыс. рублей;</w:t>
            </w:r>
          </w:p>
          <w:p w14:paraId="7C36F0B0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2024 год - 300,00 тыс. рублей;</w:t>
            </w:r>
          </w:p>
          <w:p w14:paraId="62BC7BFB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2025 год - 300,00 тыс. рублей;</w:t>
            </w:r>
          </w:p>
          <w:p w14:paraId="73ED49B0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2026 год - 300,00 тыс. рублей;</w:t>
            </w:r>
          </w:p>
          <w:p w14:paraId="7130C84A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2027 год - 400,00 тыс. рублей;</w:t>
            </w:r>
          </w:p>
          <w:p w14:paraId="7780B9B0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2028 год - 400,00 тыс. рублей;</w:t>
            </w:r>
          </w:p>
          <w:p w14:paraId="20608A0D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2029 год - 400,00 тыс. рублей;</w:t>
            </w:r>
          </w:p>
          <w:p w14:paraId="329CEAF7" w14:textId="1B6841BB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 xml:space="preserve">прогнозная (справочная) оценка расходов на реализацию Программы за счёт средств краевого </w:t>
            </w: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lastRenderedPageBreak/>
              <w:t>бюджета - 848,96 тыс. рублей, в том числе по годам:</w:t>
            </w:r>
          </w:p>
          <w:p w14:paraId="48EEE231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2021 год - 105,70 тыс. рублей;</w:t>
            </w:r>
          </w:p>
          <w:p w14:paraId="0F685130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2022 год - 105,76 тыс. рублей;</w:t>
            </w:r>
          </w:p>
          <w:p w14:paraId="2FFF5AAE" w14:textId="77777777" w:rsidR="000D56E7" w:rsidRPr="000D56E7" w:rsidRDefault="000D56E7" w:rsidP="002351CC">
            <w:pPr>
              <w:widowControl/>
              <w:suppressAutoHyphens w:val="0"/>
              <w:overflowPunct/>
              <w:autoSpaceDE/>
              <w:autoSpaceDN/>
              <w:ind w:left="66" w:right="272"/>
              <w:jc w:val="both"/>
              <w:textAlignment w:val="auto"/>
              <w:rPr>
                <w:rFonts w:eastAsia="Times New Roman" w:cs="Times New Roman"/>
                <w:kern w:val="0"/>
                <w:sz w:val="28"/>
                <w:szCs w:val="28"/>
              </w:rPr>
            </w:pPr>
            <w:r w:rsidRPr="000D56E7">
              <w:rPr>
                <w:rFonts w:eastAsia="Times New Roman" w:cs="Times New Roman"/>
                <w:kern w:val="0"/>
                <w:sz w:val="28"/>
                <w:szCs w:val="28"/>
              </w:rPr>
              <w:t>2023 год - 637,50 тыс. рублей</w:t>
            </w:r>
          </w:p>
        </w:tc>
      </w:tr>
      <w:tr w:rsidR="000D56E7" w:rsidRPr="000D56E7" w14:paraId="1BF69A94" w14:textId="77777777" w:rsidTr="000D56E7">
        <w:tc>
          <w:tcPr>
            <w:tcW w:w="2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A8A04D0" w14:textId="77777777" w:rsidR="000D56E7" w:rsidRPr="003E6039" w:rsidRDefault="000D56E7" w:rsidP="000D56E7">
            <w:pPr>
              <w:widowControl/>
              <w:suppressAutoHyphens w:val="0"/>
              <w:overflowPunct/>
              <w:autoSpaceDE/>
              <w:autoSpaceDN/>
              <w:ind w:left="125" w:right="100"/>
              <w:jc w:val="both"/>
              <w:textAlignment w:val="auto"/>
              <w:rPr>
                <w:rFonts w:eastAsia="Times New Roman" w:cs="Times New Roman"/>
                <w:bCs/>
                <w:kern w:val="0"/>
                <w:sz w:val="28"/>
                <w:szCs w:val="28"/>
              </w:rPr>
            </w:pPr>
            <w:r w:rsidRPr="003E6039">
              <w:rPr>
                <w:rFonts w:eastAsia="Times New Roman" w:cs="Times New Roman"/>
                <w:bCs/>
                <w:kern w:val="0"/>
                <w:sz w:val="28"/>
                <w:szCs w:val="28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BE74D0B" w14:textId="7C369B05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ежегодное оказание за счёт средств местного бюджета поддержки не менее чем одному садоводческому, огородническому некоммерческому товариществу, реализовавшему мероприятия по инженерному обеспечению территорий садоводческих, огороднических некоммерческих товариществ;</w:t>
            </w:r>
          </w:p>
          <w:p w14:paraId="338382A7" w14:textId="72826B19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ежегодное оказание за счёт средств местного бюджета поддержки одному сельскохозяйственному потребительскому кооперативу;</w:t>
            </w:r>
          </w:p>
          <w:p w14:paraId="57380A79" w14:textId="73F77C29" w:rsidR="000D56E7" w:rsidRPr="000D56E7" w:rsidRDefault="000D56E7" w:rsidP="002351C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350"/>
              </w:tabs>
              <w:ind w:left="67" w:right="272" w:firstLine="0"/>
              <w:rPr>
                <w:rFonts w:cs="Times New Roman"/>
                <w:sz w:val="28"/>
                <w:szCs w:val="28"/>
              </w:rPr>
            </w:pPr>
            <w:r w:rsidRPr="000D56E7">
              <w:rPr>
                <w:rFonts w:cs="Times New Roman"/>
                <w:sz w:val="28"/>
                <w:szCs w:val="28"/>
              </w:rPr>
              <w:t>за весь период реализации Программы количество мероприятий подготовленных, проведённых в целях содействия развитию сельского хозяйства на территории города (организация заседаний советов союзов садоводов, проведение совещаний, круглых столов с сельскохозяйственными товаропроизводителями и др.) составит 60.</w:t>
            </w:r>
          </w:p>
        </w:tc>
      </w:tr>
    </w:tbl>
    <w:p w14:paraId="310845AB" w14:textId="5E94D257" w:rsidR="000D56E7" w:rsidRPr="000D56E7" w:rsidRDefault="000D56E7" w:rsidP="000D56E7">
      <w:pPr>
        <w:rPr>
          <w:rFonts w:cs="Times New Roman"/>
          <w:sz w:val="28"/>
          <w:szCs w:val="28"/>
        </w:rPr>
      </w:pPr>
    </w:p>
    <w:p w14:paraId="0E5644C0" w14:textId="07F7535A" w:rsidR="000D56E7" w:rsidRPr="000D56E7" w:rsidRDefault="005C062F" w:rsidP="005C062F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</w:t>
      </w:r>
      <w:bookmarkStart w:id="0" w:name="_GoBack"/>
      <w:bookmarkEnd w:id="0"/>
    </w:p>
    <w:sectPr w:rsidR="000D56E7" w:rsidRPr="000D56E7" w:rsidSect="003E6039">
      <w:pgSz w:w="11905" w:h="16837"/>
      <w:pgMar w:top="1134" w:right="567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72A"/>
    <w:multiLevelType w:val="hybridMultilevel"/>
    <w:tmpl w:val="FF5E84EA"/>
    <w:lvl w:ilvl="0" w:tplc="0419000F">
      <w:start w:val="1"/>
      <w:numFmt w:val="decimal"/>
      <w:lvlText w:val="%1."/>
      <w:lvlJc w:val="left"/>
      <w:pPr>
        <w:ind w:left="929" w:hanging="360"/>
      </w:p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>
    <w:nsid w:val="5DC5274B"/>
    <w:multiLevelType w:val="hybridMultilevel"/>
    <w:tmpl w:val="4E50B03E"/>
    <w:lvl w:ilvl="0" w:tplc="0419000F">
      <w:start w:val="1"/>
      <w:numFmt w:val="decimal"/>
      <w:lvlText w:val="%1."/>
      <w:lvlJc w:val="left"/>
      <w:pPr>
        <w:ind w:left="893" w:hanging="360"/>
      </w:p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>
    <w:nsid w:val="6F3F1468"/>
    <w:multiLevelType w:val="hybridMultilevel"/>
    <w:tmpl w:val="FF5E84EA"/>
    <w:lvl w:ilvl="0" w:tplc="0419000F">
      <w:start w:val="1"/>
      <w:numFmt w:val="decimal"/>
      <w:lvlText w:val="%1."/>
      <w:lvlJc w:val="left"/>
      <w:pPr>
        <w:ind w:left="929" w:hanging="360"/>
      </w:p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">
    <w:nsid w:val="6F6E21F1"/>
    <w:multiLevelType w:val="hybridMultilevel"/>
    <w:tmpl w:val="96B66A2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72F0693"/>
    <w:multiLevelType w:val="hybridMultilevel"/>
    <w:tmpl w:val="C5E80850"/>
    <w:lvl w:ilvl="0" w:tplc="076AE480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5D6"/>
    <w:rsid w:val="000D56E7"/>
    <w:rsid w:val="00153A9B"/>
    <w:rsid w:val="002351CC"/>
    <w:rsid w:val="00273F16"/>
    <w:rsid w:val="002810D5"/>
    <w:rsid w:val="002E57D1"/>
    <w:rsid w:val="003C434E"/>
    <w:rsid w:val="003E6039"/>
    <w:rsid w:val="00431569"/>
    <w:rsid w:val="00437EAB"/>
    <w:rsid w:val="00501774"/>
    <w:rsid w:val="005213EC"/>
    <w:rsid w:val="005C062F"/>
    <w:rsid w:val="005E153E"/>
    <w:rsid w:val="005F6CD0"/>
    <w:rsid w:val="0063205D"/>
    <w:rsid w:val="009E4C7E"/>
    <w:rsid w:val="009F30BF"/>
    <w:rsid w:val="00A44C4D"/>
    <w:rsid w:val="00A615D6"/>
    <w:rsid w:val="00AC5CB9"/>
    <w:rsid w:val="00C97C30"/>
    <w:rsid w:val="00DA5E8E"/>
    <w:rsid w:val="00DD0CB4"/>
    <w:rsid w:val="00E5156B"/>
    <w:rsid w:val="00EA7716"/>
    <w:rsid w:val="00EC1A0C"/>
    <w:rsid w:val="00EC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7C3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5D6"/>
    <w:pPr>
      <w:widowControl w:val="0"/>
      <w:suppressAutoHyphens/>
      <w:overflowPunct w:val="0"/>
      <w:autoSpaceDE w:val="0"/>
      <w:autoSpaceDN w:val="0"/>
      <w:jc w:val="left"/>
      <w:textAlignment w:val="baseline"/>
    </w:pPr>
    <w:rPr>
      <w:rFonts w:eastAsiaTheme="minorEastAsia"/>
      <w:kern w:val="3"/>
      <w:sz w:val="24"/>
      <w:lang w:eastAsia="ru-RU"/>
    </w:rPr>
  </w:style>
  <w:style w:type="paragraph" w:styleId="1">
    <w:name w:val="heading 1"/>
    <w:basedOn w:val="a"/>
    <w:link w:val="10"/>
    <w:uiPriority w:val="9"/>
    <w:qFormat/>
    <w:rsid w:val="00A615D6"/>
    <w:pPr>
      <w:keepNext/>
      <w:widowControl/>
      <w:spacing w:before="240" w:after="120"/>
      <w:ind w:firstLine="72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5D6"/>
    <w:rPr>
      <w:rFonts w:eastAsiaTheme="minorEastAsia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A615D6"/>
    <w:pPr>
      <w:widowControl/>
      <w:ind w:firstLine="720"/>
      <w:jc w:val="both"/>
    </w:pPr>
  </w:style>
  <w:style w:type="paragraph" w:customStyle="1" w:styleId="a4">
    <w:name w:val="Прижатый влево"/>
    <w:basedOn w:val="a"/>
    <w:rsid w:val="00A615D6"/>
    <w:pPr>
      <w:widowControl/>
    </w:pPr>
  </w:style>
  <w:style w:type="paragraph" w:customStyle="1" w:styleId="a5">
    <w:name w:val="Информация об изменениях"/>
    <w:basedOn w:val="a"/>
    <w:rsid w:val="00A615D6"/>
    <w:pPr>
      <w:widowControl/>
      <w:shd w:val="clear" w:color="auto" w:fill="EAEFED"/>
      <w:spacing w:before="180"/>
      <w:ind w:left="360" w:right="360"/>
      <w:jc w:val="both"/>
    </w:pPr>
    <w:rPr>
      <w:color w:val="353842"/>
      <w:sz w:val="20"/>
      <w:shd w:val="clear" w:color="auto" w:fill="EAEFED"/>
    </w:rPr>
  </w:style>
  <w:style w:type="paragraph" w:customStyle="1" w:styleId="a6">
    <w:name w:val="Информация о версии"/>
    <w:basedOn w:val="a"/>
    <w:rsid w:val="00A615D6"/>
    <w:pPr>
      <w:widowControl/>
      <w:shd w:val="clear" w:color="auto" w:fill="F0F0F0"/>
      <w:spacing w:before="75"/>
      <w:ind w:left="170"/>
      <w:jc w:val="both"/>
    </w:pPr>
    <w:rPr>
      <w:i/>
      <w:color w:val="353842"/>
      <w:shd w:val="clear" w:color="auto" w:fill="F0F0F0"/>
    </w:rPr>
  </w:style>
  <w:style w:type="character" w:styleId="a7">
    <w:name w:val="Emphasis"/>
    <w:basedOn w:val="a0"/>
    <w:uiPriority w:val="20"/>
    <w:qFormat/>
    <w:rsid w:val="000D56E7"/>
    <w:rPr>
      <w:i/>
      <w:iCs/>
    </w:rPr>
  </w:style>
  <w:style w:type="character" w:styleId="a8">
    <w:name w:val="Hyperlink"/>
    <w:basedOn w:val="a0"/>
    <w:uiPriority w:val="99"/>
    <w:semiHidden/>
    <w:unhideWhenUsed/>
    <w:rsid w:val="000D56E7"/>
    <w:rPr>
      <w:color w:val="0000FF"/>
      <w:u w:val="single"/>
    </w:rPr>
  </w:style>
  <w:style w:type="paragraph" w:customStyle="1" w:styleId="s1">
    <w:name w:val="s_1"/>
    <w:basedOn w:val="a"/>
    <w:rsid w:val="000D56E7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szCs w:val="24"/>
    </w:rPr>
  </w:style>
  <w:style w:type="paragraph" w:customStyle="1" w:styleId="s16">
    <w:name w:val="s_16"/>
    <w:basedOn w:val="a"/>
    <w:rsid w:val="000D56E7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szCs w:val="24"/>
    </w:rPr>
  </w:style>
  <w:style w:type="paragraph" w:styleId="a9">
    <w:name w:val="List Paragraph"/>
    <w:basedOn w:val="a"/>
    <w:uiPriority w:val="34"/>
    <w:qFormat/>
    <w:rsid w:val="000D56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5D6"/>
    <w:pPr>
      <w:widowControl w:val="0"/>
      <w:suppressAutoHyphens/>
      <w:overflowPunct w:val="0"/>
      <w:autoSpaceDE w:val="0"/>
      <w:autoSpaceDN w:val="0"/>
      <w:jc w:val="left"/>
      <w:textAlignment w:val="baseline"/>
    </w:pPr>
    <w:rPr>
      <w:rFonts w:eastAsiaTheme="minorEastAsia"/>
      <w:kern w:val="3"/>
      <w:sz w:val="24"/>
      <w:lang w:eastAsia="ru-RU"/>
    </w:rPr>
  </w:style>
  <w:style w:type="paragraph" w:styleId="1">
    <w:name w:val="heading 1"/>
    <w:basedOn w:val="a"/>
    <w:link w:val="10"/>
    <w:uiPriority w:val="9"/>
    <w:qFormat/>
    <w:rsid w:val="00A615D6"/>
    <w:pPr>
      <w:keepNext/>
      <w:widowControl/>
      <w:spacing w:before="240" w:after="120"/>
      <w:ind w:firstLine="72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15D6"/>
    <w:rPr>
      <w:rFonts w:eastAsiaTheme="minorEastAsia"/>
      <w:b/>
      <w:kern w:val="3"/>
      <w:sz w:val="24"/>
      <w:lang w:eastAsia="ru-RU"/>
    </w:rPr>
  </w:style>
  <w:style w:type="paragraph" w:customStyle="1" w:styleId="a3">
    <w:name w:val="Нормальный"/>
    <w:basedOn w:val="a"/>
    <w:rsid w:val="00A615D6"/>
    <w:pPr>
      <w:widowControl/>
      <w:ind w:firstLine="720"/>
      <w:jc w:val="both"/>
    </w:pPr>
  </w:style>
  <w:style w:type="paragraph" w:customStyle="1" w:styleId="a4">
    <w:name w:val="Прижатый влево"/>
    <w:basedOn w:val="a"/>
    <w:rsid w:val="00A615D6"/>
    <w:pPr>
      <w:widowControl/>
    </w:pPr>
  </w:style>
  <w:style w:type="paragraph" w:customStyle="1" w:styleId="a5">
    <w:name w:val="Информация об изменениях"/>
    <w:basedOn w:val="a"/>
    <w:rsid w:val="00A615D6"/>
    <w:pPr>
      <w:widowControl/>
      <w:shd w:val="clear" w:color="auto" w:fill="EAEFED"/>
      <w:spacing w:before="180"/>
      <w:ind w:left="360" w:right="360"/>
      <w:jc w:val="both"/>
    </w:pPr>
    <w:rPr>
      <w:color w:val="353842"/>
      <w:sz w:val="20"/>
      <w:shd w:val="clear" w:color="auto" w:fill="EAEFED"/>
    </w:rPr>
  </w:style>
  <w:style w:type="paragraph" w:customStyle="1" w:styleId="a6">
    <w:name w:val="Информация о версии"/>
    <w:basedOn w:val="a"/>
    <w:rsid w:val="00A615D6"/>
    <w:pPr>
      <w:widowControl/>
      <w:shd w:val="clear" w:color="auto" w:fill="F0F0F0"/>
      <w:spacing w:before="75"/>
      <w:ind w:left="170"/>
      <w:jc w:val="both"/>
    </w:pPr>
    <w:rPr>
      <w:i/>
      <w:color w:val="353842"/>
      <w:shd w:val="clear" w:color="auto" w:fill="F0F0F0"/>
    </w:rPr>
  </w:style>
  <w:style w:type="character" w:styleId="a7">
    <w:name w:val="Emphasis"/>
    <w:basedOn w:val="a0"/>
    <w:uiPriority w:val="20"/>
    <w:qFormat/>
    <w:rsid w:val="000D56E7"/>
    <w:rPr>
      <w:i/>
      <w:iCs/>
    </w:rPr>
  </w:style>
  <w:style w:type="character" w:styleId="a8">
    <w:name w:val="Hyperlink"/>
    <w:basedOn w:val="a0"/>
    <w:uiPriority w:val="99"/>
    <w:semiHidden/>
    <w:unhideWhenUsed/>
    <w:rsid w:val="000D56E7"/>
    <w:rPr>
      <w:color w:val="0000FF"/>
      <w:u w:val="single"/>
    </w:rPr>
  </w:style>
  <w:style w:type="paragraph" w:customStyle="1" w:styleId="s1">
    <w:name w:val="s_1"/>
    <w:basedOn w:val="a"/>
    <w:rsid w:val="000D56E7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szCs w:val="24"/>
    </w:rPr>
  </w:style>
  <w:style w:type="paragraph" w:customStyle="1" w:styleId="s16">
    <w:name w:val="s_16"/>
    <w:basedOn w:val="a"/>
    <w:rsid w:val="000D56E7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szCs w:val="24"/>
    </w:rPr>
  </w:style>
  <w:style w:type="paragraph" w:styleId="a9">
    <w:name w:val="List Paragraph"/>
    <w:basedOn w:val="a"/>
    <w:uiPriority w:val="34"/>
    <w:qFormat/>
    <w:rsid w:val="000D5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628</Words>
  <Characters>3582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Паспорт </vt:lpstr>
      <vt:lpstr>муниципальной программы «Развитие международных связей и туризма в городе Комсом</vt:lpstr>
    </vt:vector>
  </TitlesOfParts>
  <Company/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Богодаева Галина Андреевна</dc:creator>
  <cp:keywords/>
  <dc:description/>
  <cp:lastModifiedBy>Савон Н.А.</cp:lastModifiedBy>
  <cp:revision>11</cp:revision>
  <cp:lastPrinted>2024-11-01T05:45:00Z</cp:lastPrinted>
  <dcterms:created xsi:type="dcterms:W3CDTF">2024-10-03T04:12:00Z</dcterms:created>
  <dcterms:modified xsi:type="dcterms:W3CDTF">2024-11-01T05:46:00Z</dcterms:modified>
</cp:coreProperties>
</file>